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44D" w:rsidRDefault="00AD3A51">
      <w:pPr>
        <w:spacing w:line="259" w:lineRule="auto"/>
        <w:ind w:left="65" w:firstLine="0"/>
        <w:rPr>
          <w:rFonts w:eastAsia="Comic Sans MS"/>
          <w:b/>
          <w:sz w:val="32"/>
        </w:rPr>
      </w:pPr>
      <w:r w:rsidRPr="00AD3A51">
        <w:rPr>
          <w:rFonts w:eastAsia="Comic Sans MS"/>
          <w:b/>
          <w:sz w:val="32"/>
          <w:u w:val="single" w:color="000000"/>
        </w:rPr>
        <w:t>SEZNAM ŠKOLNÍCH POTŘEB PRO BUDOUCÍ PRVŇÁČKY</w:t>
      </w:r>
      <w:r w:rsidRPr="00AD3A51">
        <w:rPr>
          <w:rFonts w:eastAsia="Comic Sans MS"/>
          <w:b/>
          <w:sz w:val="32"/>
        </w:rPr>
        <w:t xml:space="preserve"> </w:t>
      </w:r>
    </w:p>
    <w:p w:rsidR="00A15E15" w:rsidRPr="00AD3A51" w:rsidRDefault="00A15E15">
      <w:pPr>
        <w:spacing w:line="259" w:lineRule="auto"/>
        <w:ind w:left="65" w:firstLine="0"/>
      </w:pPr>
    </w:p>
    <w:p w:rsidR="001F644D" w:rsidRDefault="00AD3A51">
      <w:pPr>
        <w:spacing w:line="259" w:lineRule="auto"/>
        <w:ind w:left="133" w:firstLine="0"/>
        <w:jc w:val="center"/>
      </w:pPr>
      <w:r>
        <w:rPr>
          <w:noProof/>
        </w:rPr>
        <w:drawing>
          <wp:inline distT="0" distB="0" distL="0" distR="0">
            <wp:extent cx="2150110" cy="155321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0110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sz w:val="32"/>
        </w:rPr>
        <w:t xml:space="preserve"> </w:t>
      </w:r>
    </w:p>
    <w:p w:rsidR="001F644D" w:rsidRDefault="00AD3A51">
      <w:pPr>
        <w:spacing w:line="259" w:lineRule="auto"/>
        <w:ind w:left="106" w:firstLine="0"/>
        <w:jc w:val="center"/>
      </w:pPr>
      <w:r>
        <w:rPr>
          <w:rFonts w:ascii="Verdana" w:eastAsia="Verdana" w:hAnsi="Verdana" w:cs="Verdana"/>
          <w:b/>
          <w:sz w:val="32"/>
        </w:rPr>
        <w:t xml:space="preserve"> </w:t>
      </w:r>
    </w:p>
    <w:p w:rsidR="001F644D" w:rsidRPr="006B4074" w:rsidRDefault="00AD3A51" w:rsidP="006B4074">
      <w:pPr>
        <w:spacing w:line="276" w:lineRule="auto"/>
        <w:ind w:left="-5"/>
        <w:rPr>
          <w:b/>
          <w:szCs w:val="24"/>
        </w:rPr>
      </w:pPr>
      <w:r w:rsidRPr="006B4074">
        <w:rPr>
          <w:rFonts w:eastAsia="Verdana"/>
          <w:b/>
          <w:szCs w:val="24"/>
        </w:rPr>
        <w:t xml:space="preserve">Pomůcky, které žáci dostanou ve škole: </w:t>
      </w:r>
    </w:p>
    <w:p w:rsidR="001F644D" w:rsidRPr="006B4074" w:rsidRDefault="003C463C" w:rsidP="006B4074">
      <w:pPr>
        <w:numPr>
          <w:ilvl w:val="0"/>
          <w:numId w:val="1"/>
        </w:numPr>
        <w:spacing w:line="276" w:lineRule="auto"/>
        <w:ind w:hanging="360"/>
        <w:rPr>
          <w:szCs w:val="24"/>
        </w:rPr>
      </w:pPr>
      <w:r w:rsidRPr="006B4074">
        <w:rPr>
          <w:szCs w:val="24"/>
        </w:rPr>
        <w:t>učebnice, pracovní sešity, základní pomůcky na výtvarnou výchovu</w:t>
      </w:r>
      <w:r w:rsidR="00A15E15" w:rsidRPr="006B4074">
        <w:rPr>
          <w:szCs w:val="24"/>
        </w:rPr>
        <w:t xml:space="preserve"> (hrazeno školou a OÚ Strančice)</w:t>
      </w:r>
    </w:p>
    <w:p w:rsidR="001F644D" w:rsidRPr="006B4074" w:rsidRDefault="00AD3A51" w:rsidP="006B4074">
      <w:pPr>
        <w:spacing w:after="73" w:line="276" w:lineRule="auto"/>
        <w:ind w:left="0" w:firstLine="0"/>
        <w:rPr>
          <w:szCs w:val="24"/>
        </w:rPr>
      </w:pPr>
      <w:r w:rsidRPr="006B4074">
        <w:rPr>
          <w:szCs w:val="24"/>
        </w:rPr>
        <w:t xml:space="preserve"> </w:t>
      </w:r>
    </w:p>
    <w:p w:rsidR="001F644D" w:rsidRPr="006B4074" w:rsidRDefault="00AD3A51" w:rsidP="006B4074">
      <w:pPr>
        <w:spacing w:line="276" w:lineRule="auto"/>
        <w:ind w:left="-5"/>
        <w:rPr>
          <w:b/>
          <w:szCs w:val="24"/>
        </w:rPr>
      </w:pPr>
      <w:r w:rsidRPr="006B4074">
        <w:rPr>
          <w:rFonts w:eastAsia="Verdana"/>
          <w:b/>
          <w:szCs w:val="24"/>
        </w:rPr>
        <w:t>Po</w:t>
      </w:r>
      <w:r w:rsidR="003C463C" w:rsidRPr="006B4074">
        <w:rPr>
          <w:rFonts w:eastAsia="Verdana"/>
          <w:b/>
          <w:szCs w:val="24"/>
        </w:rPr>
        <w:t>můcky a vybavení, které je nutné zakoupit:</w:t>
      </w:r>
      <w:r w:rsidRPr="006B4074">
        <w:rPr>
          <w:b/>
          <w:szCs w:val="24"/>
        </w:rPr>
        <w:t xml:space="preserve"> </w:t>
      </w:r>
    </w:p>
    <w:p w:rsidR="001F644D" w:rsidRPr="006B4074" w:rsidRDefault="003C463C" w:rsidP="006B4074">
      <w:pPr>
        <w:numPr>
          <w:ilvl w:val="0"/>
          <w:numId w:val="1"/>
        </w:numPr>
        <w:spacing w:line="276" w:lineRule="auto"/>
        <w:ind w:hanging="360"/>
        <w:rPr>
          <w:szCs w:val="24"/>
        </w:rPr>
      </w:pPr>
      <w:r w:rsidRPr="006B4074">
        <w:rPr>
          <w:szCs w:val="24"/>
        </w:rPr>
        <w:t xml:space="preserve">aktovku, </w:t>
      </w:r>
      <w:r w:rsidR="00AD3A51" w:rsidRPr="006B4074">
        <w:rPr>
          <w:szCs w:val="24"/>
        </w:rPr>
        <w:t xml:space="preserve">penál  </w:t>
      </w:r>
    </w:p>
    <w:p w:rsidR="001F644D" w:rsidRPr="006B4074" w:rsidRDefault="00936B21" w:rsidP="006B4074">
      <w:pPr>
        <w:numPr>
          <w:ilvl w:val="0"/>
          <w:numId w:val="1"/>
        </w:numPr>
        <w:spacing w:line="276" w:lineRule="auto"/>
        <w:ind w:hanging="360"/>
        <w:rPr>
          <w:szCs w:val="24"/>
        </w:rPr>
      </w:pPr>
      <w:r w:rsidRPr="006B4074">
        <w:rPr>
          <w:szCs w:val="24"/>
        </w:rPr>
        <w:t>tužky</w:t>
      </w:r>
      <w:r w:rsidR="00A15E15" w:rsidRPr="006B4074">
        <w:rPr>
          <w:szCs w:val="24"/>
        </w:rPr>
        <w:t xml:space="preserve"> č. 1 a 2</w:t>
      </w:r>
      <w:r w:rsidR="00AD3A51" w:rsidRPr="006B4074">
        <w:rPr>
          <w:szCs w:val="24"/>
        </w:rPr>
        <w:t xml:space="preserve"> </w:t>
      </w:r>
      <w:r w:rsidRPr="006B4074">
        <w:rPr>
          <w:szCs w:val="24"/>
        </w:rPr>
        <w:t>(1 ks doporučuji tužku</w:t>
      </w:r>
      <w:r w:rsidR="003C463C" w:rsidRPr="006B4074">
        <w:rPr>
          <w:szCs w:val="24"/>
        </w:rPr>
        <w:t xml:space="preserve"> </w:t>
      </w:r>
      <w:proofErr w:type="spellStart"/>
      <w:r w:rsidRPr="006B4074">
        <w:rPr>
          <w:szCs w:val="24"/>
        </w:rPr>
        <w:t>Stabilo</w:t>
      </w:r>
      <w:proofErr w:type="spellEnd"/>
      <w:r w:rsidRPr="006B4074">
        <w:rPr>
          <w:szCs w:val="24"/>
        </w:rPr>
        <w:t xml:space="preserve">, která má </w:t>
      </w:r>
      <w:r w:rsidR="003C463C" w:rsidRPr="006B4074">
        <w:rPr>
          <w:szCs w:val="24"/>
        </w:rPr>
        <w:t>výřezy pro správný úchop</w:t>
      </w:r>
      <w:r w:rsidR="006B4074">
        <w:rPr>
          <w:szCs w:val="24"/>
        </w:rPr>
        <w:t xml:space="preserve"> – pro praváky nebo pro leváky</w:t>
      </w:r>
      <w:r w:rsidR="003C463C" w:rsidRPr="006B4074">
        <w:rPr>
          <w:szCs w:val="24"/>
        </w:rPr>
        <w:t>)</w:t>
      </w:r>
    </w:p>
    <w:p w:rsidR="001F644D" w:rsidRPr="006B4074" w:rsidRDefault="00AD3A51" w:rsidP="006B4074">
      <w:pPr>
        <w:numPr>
          <w:ilvl w:val="0"/>
          <w:numId w:val="1"/>
        </w:numPr>
        <w:spacing w:line="276" w:lineRule="auto"/>
        <w:ind w:hanging="360"/>
        <w:rPr>
          <w:szCs w:val="24"/>
        </w:rPr>
      </w:pPr>
      <w:r w:rsidRPr="006B4074">
        <w:rPr>
          <w:szCs w:val="24"/>
        </w:rPr>
        <w:t>přezův</w:t>
      </w:r>
      <w:r w:rsidR="003C463C" w:rsidRPr="006B4074">
        <w:rPr>
          <w:szCs w:val="24"/>
        </w:rPr>
        <w:t>ky s pevnou patou (NE pantofle)</w:t>
      </w:r>
    </w:p>
    <w:p w:rsidR="001F644D" w:rsidRPr="006B4074" w:rsidRDefault="00AD3A51" w:rsidP="006B4074">
      <w:pPr>
        <w:numPr>
          <w:ilvl w:val="0"/>
          <w:numId w:val="1"/>
        </w:numPr>
        <w:spacing w:line="276" w:lineRule="auto"/>
        <w:ind w:hanging="360"/>
        <w:rPr>
          <w:szCs w:val="24"/>
        </w:rPr>
      </w:pPr>
      <w:r w:rsidRPr="006B4074">
        <w:rPr>
          <w:szCs w:val="24"/>
        </w:rPr>
        <w:t>papírov</w:t>
      </w:r>
      <w:r w:rsidR="003C463C" w:rsidRPr="006B4074">
        <w:rPr>
          <w:szCs w:val="24"/>
        </w:rPr>
        <w:t>é kapesníky (trhací v krabičce</w:t>
      </w:r>
      <w:r w:rsidRPr="006B4074">
        <w:rPr>
          <w:szCs w:val="24"/>
        </w:rPr>
        <w:t xml:space="preserve">) </w:t>
      </w:r>
    </w:p>
    <w:p w:rsidR="001F644D" w:rsidRPr="006B4074" w:rsidRDefault="00A15E15" w:rsidP="006B4074">
      <w:pPr>
        <w:numPr>
          <w:ilvl w:val="0"/>
          <w:numId w:val="1"/>
        </w:numPr>
        <w:spacing w:line="276" w:lineRule="auto"/>
        <w:ind w:hanging="360"/>
        <w:rPr>
          <w:szCs w:val="24"/>
        </w:rPr>
      </w:pPr>
      <w:r w:rsidRPr="006B4074">
        <w:rPr>
          <w:szCs w:val="24"/>
        </w:rPr>
        <w:t>zástěrka nebo větší bavlněné tričko</w:t>
      </w:r>
      <w:r w:rsidR="00AD3A51" w:rsidRPr="006B4074">
        <w:rPr>
          <w:szCs w:val="24"/>
        </w:rPr>
        <w:t xml:space="preserve"> na malování  </w:t>
      </w:r>
    </w:p>
    <w:p w:rsidR="006B4074" w:rsidRPr="006B4074" w:rsidRDefault="006B4074" w:rsidP="006B4074">
      <w:pPr>
        <w:numPr>
          <w:ilvl w:val="0"/>
          <w:numId w:val="1"/>
        </w:numPr>
        <w:spacing w:line="276" w:lineRule="auto"/>
        <w:ind w:hanging="360"/>
        <w:rPr>
          <w:szCs w:val="24"/>
        </w:rPr>
      </w:pPr>
      <w:r w:rsidRPr="006B4074">
        <w:rPr>
          <w:szCs w:val="24"/>
        </w:rPr>
        <w:t xml:space="preserve">doporučuji do aktovky zakoupit i </w:t>
      </w:r>
      <w:r w:rsidR="00AD3A51" w:rsidRPr="006B4074">
        <w:rPr>
          <w:szCs w:val="24"/>
        </w:rPr>
        <w:t>velké tvrdé desky, které chrání sešity</w:t>
      </w:r>
    </w:p>
    <w:p w:rsidR="001F644D" w:rsidRPr="006B4074" w:rsidRDefault="006B4074" w:rsidP="006B4074">
      <w:pPr>
        <w:numPr>
          <w:ilvl w:val="0"/>
          <w:numId w:val="1"/>
        </w:numPr>
        <w:spacing w:line="276" w:lineRule="auto"/>
        <w:ind w:hanging="360"/>
        <w:rPr>
          <w:szCs w:val="24"/>
        </w:rPr>
      </w:pPr>
      <w:r w:rsidRPr="006B4074">
        <w:rPr>
          <w:szCs w:val="24"/>
        </w:rPr>
        <w:t>průhledné uzavíratelné desky do lavice (A4) 2ks</w:t>
      </w:r>
    </w:p>
    <w:p w:rsidR="001F644D" w:rsidRPr="006B4074" w:rsidRDefault="00AD3A51" w:rsidP="006B4074">
      <w:pPr>
        <w:numPr>
          <w:ilvl w:val="0"/>
          <w:numId w:val="1"/>
        </w:numPr>
        <w:spacing w:after="36" w:line="276" w:lineRule="auto"/>
        <w:ind w:hanging="360"/>
        <w:rPr>
          <w:szCs w:val="24"/>
        </w:rPr>
      </w:pPr>
      <w:r w:rsidRPr="006B4074">
        <w:rPr>
          <w:szCs w:val="24"/>
        </w:rPr>
        <w:t>obaly na</w:t>
      </w:r>
      <w:r w:rsidR="003C463C" w:rsidRPr="006B4074">
        <w:rPr>
          <w:szCs w:val="24"/>
        </w:rPr>
        <w:t xml:space="preserve"> sešity a učebnice (zakoupit </w:t>
      </w:r>
      <w:r w:rsidR="00936B21" w:rsidRPr="006B4074">
        <w:rPr>
          <w:szCs w:val="24"/>
        </w:rPr>
        <w:t xml:space="preserve">až </w:t>
      </w:r>
      <w:r w:rsidRPr="006B4074">
        <w:rPr>
          <w:szCs w:val="24"/>
        </w:rPr>
        <w:t>na začátku</w:t>
      </w:r>
      <w:r w:rsidR="00936B21" w:rsidRPr="006B4074">
        <w:rPr>
          <w:szCs w:val="24"/>
        </w:rPr>
        <w:t xml:space="preserve"> školního roku dle rozměrů sešitů a </w:t>
      </w:r>
      <w:r w:rsidRPr="006B4074">
        <w:rPr>
          <w:szCs w:val="24"/>
        </w:rPr>
        <w:t>uč</w:t>
      </w:r>
      <w:r w:rsidR="00936B21" w:rsidRPr="006B4074">
        <w:rPr>
          <w:szCs w:val="24"/>
        </w:rPr>
        <w:t>ebnic</w:t>
      </w:r>
      <w:r w:rsidRPr="006B4074">
        <w:rPr>
          <w:szCs w:val="24"/>
        </w:rPr>
        <w:t xml:space="preserve">) </w:t>
      </w:r>
    </w:p>
    <w:p w:rsidR="001F644D" w:rsidRPr="006B4074" w:rsidRDefault="00AD3A51" w:rsidP="006B4074">
      <w:pPr>
        <w:numPr>
          <w:ilvl w:val="0"/>
          <w:numId w:val="1"/>
        </w:numPr>
        <w:spacing w:line="276" w:lineRule="auto"/>
        <w:ind w:hanging="360"/>
        <w:rPr>
          <w:szCs w:val="24"/>
        </w:rPr>
      </w:pPr>
      <w:r w:rsidRPr="006B4074">
        <w:rPr>
          <w:szCs w:val="24"/>
          <w:u w:color="000000"/>
        </w:rPr>
        <w:t>cvičební úbor</w:t>
      </w:r>
      <w:r w:rsidR="00936B21" w:rsidRPr="006B4074">
        <w:rPr>
          <w:b/>
          <w:szCs w:val="24"/>
          <w:u w:color="000000"/>
        </w:rPr>
        <w:t xml:space="preserve"> </w:t>
      </w:r>
      <w:r w:rsidRPr="006B4074">
        <w:rPr>
          <w:b/>
          <w:szCs w:val="24"/>
        </w:rPr>
        <w:t>–</w:t>
      </w:r>
      <w:r w:rsidRPr="006B4074">
        <w:rPr>
          <w:szCs w:val="24"/>
        </w:rPr>
        <w:t xml:space="preserve"> tenisky s vhodnou podrážkou do tělocvičny, kraťasy, tričko, tepláková souprava na venkovní aktivity, náhradní ponožky</w:t>
      </w:r>
      <w:r w:rsidRPr="006B4074">
        <w:rPr>
          <w:b/>
          <w:szCs w:val="24"/>
        </w:rPr>
        <w:t xml:space="preserve"> </w:t>
      </w:r>
    </w:p>
    <w:p w:rsidR="00936B21" w:rsidRPr="006B4074" w:rsidRDefault="00936B21" w:rsidP="006B4074">
      <w:pPr>
        <w:spacing w:line="276" w:lineRule="auto"/>
        <w:ind w:left="705" w:firstLine="0"/>
        <w:rPr>
          <w:szCs w:val="24"/>
        </w:rPr>
      </w:pPr>
    </w:p>
    <w:p w:rsidR="00936B21" w:rsidRPr="006B4074" w:rsidRDefault="00936B21" w:rsidP="006B4074">
      <w:pPr>
        <w:spacing w:line="276" w:lineRule="auto"/>
        <w:rPr>
          <w:szCs w:val="24"/>
        </w:rPr>
      </w:pPr>
      <w:r w:rsidRPr="006B4074">
        <w:rPr>
          <w:b/>
          <w:szCs w:val="24"/>
        </w:rPr>
        <w:t xml:space="preserve">Poprosím všechny pomůcky a věci do TV podepsat! </w:t>
      </w:r>
      <w:r w:rsidRPr="006B4074">
        <w:rPr>
          <w:szCs w:val="24"/>
        </w:rPr>
        <w:t>Usnadní nám to vyhledávání majitele ztracených věcí.</w:t>
      </w:r>
    </w:p>
    <w:p w:rsidR="001F644D" w:rsidRPr="006B4074" w:rsidRDefault="00AD3A51" w:rsidP="006B4074">
      <w:pPr>
        <w:spacing w:after="18" w:line="276" w:lineRule="auto"/>
        <w:ind w:left="358" w:firstLine="0"/>
        <w:rPr>
          <w:szCs w:val="24"/>
        </w:rPr>
      </w:pPr>
      <w:r w:rsidRPr="006B4074">
        <w:rPr>
          <w:szCs w:val="24"/>
        </w:rPr>
        <w:t xml:space="preserve"> </w:t>
      </w:r>
    </w:p>
    <w:p w:rsidR="001F644D" w:rsidRPr="006B4074" w:rsidRDefault="00AD3A51" w:rsidP="006B4074">
      <w:pPr>
        <w:spacing w:line="276" w:lineRule="auto"/>
        <w:ind w:left="353"/>
        <w:rPr>
          <w:szCs w:val="24"/>
        </w:rPr>
      </w:pPr>
      <w:r w:rsidRPr="006B4074">
        <w:rPr>
          <w:szCs w:val="24"/>
        </w:rPr>
        <w:t xml:space="preserve">První školní den si žáci s sebou vezmou pouze přezůvky. </w:t>
      </w:r>
    </w:p>
    <w:p w:rsidR="00AD3A51" w:rsidRPr="006B4074" w:rsidRDefault="00AD3A51" w:rsidP="006B4074">
      <w:pPr>
        <w:spacing w:line="276" w:lineRule="auto"/>
        <w:ind w:left="353"/>
        <w:rPr>
          <w:szCs w:val="24"/>
        </w:rPr>
      </w:pPr>
    </w:p>
    <w:p w:rsidR="00AD3A51" w:rsidRPr="006B4074" w:rsidRDefault="00AD3A51" w:rsidP="006B4074">
      <w:pPr>
        <w:spacing w:line="276" w:lineRule="auto"/>
        <w:ind w:left="353"/>
        <w:rPr>
          <w:szCs w:val="24"/>
        </w:rPr>
      </w:pPr>
      <w:r w:rsidRPr="006B4074">
        <w:rPr>
          <w:szCs w:val="24"/>
        </w:rPr>
        <w:t>Třídní fond – prosím o uhrazení 1000 Kč, ze kterého budou hrazeny sešity a další pomůcky na výt</w:t>
      </w:r>
      <w:r w:rsidR="00936B21" w:rsidRPr="006B4074">
        <w:rPr>
          <w:szCs w:val="24"/>
        </w:rPr>
        <w:t>varnou a pracovní výchovu, kulturní akce školy aj</w:t>
      </w:r>
      <w:r w:rsidRPr="006B4074">
        <w:rPr>
          <w:szCs w:val="24"/>
        </w:rPr>
        <w:t xml:space="preserve">. </w:t>
      </w:r>
    </w:p>
    <w:p w:rsidR="001F644D" w:rsidRPr="006B4074" w:rsidRDefault="00AD3A51" w:rsidP="006B4074">
      <w:pPr>
        <w:spacing w:after="25" w:line="276" w:lineRule="auto"/>
        <w:ind w:left="358" w:firstLine="0"/>
        <w:rPr>
          <w:szCs w:val="24"/>
        </w:rPr>
      </w:pPr>
      <w:r w:rsidRPr="006B4074">
        <w:rPr>
          <w:szCs w:val="24"/>
        </w:rPr>
        <w:t xml:space="preserve"> </w:t>
      </w:r>
      <w:bookmarkStart w:id="0" w:name="_GoBack"/>
      <w:bookmarkEnd w:id="0"/>
    </w:p>
    <w:p w:rsidR="001F644D" w:rsidRPr="006B4074" w:rsidRDefault="00AD3A51" w:rsidP="006B4074">
      <w:pPr>
        <w:spacing w:after="22" w:line="276" w:lineRule="auto"/>
        <w:ind w:left="360" w:firstLine="0"/>
        <w:rPr>
          <w:szCs w:val="24"/>
        </w:rPr>
      </w:pPr>
      <w:r w:rsidRPr="006B4074">
        <w:rPr>
          <w:szCs w:val="24"/>
        </w:rPr>
        <w:t xml:space="preserve"> </w:t>
      </w:r>
    </w:p>
    <w:p w:rsidR="001F644D" w:rsidRPr="006B4074" w:rsidRDefault="00A15E15" w:rsidP="006B4074">
      <w:pPr>
        <w:spacing w:line="276" w:lineRule="auto"/>
        <w:ind w:left="350" w:firstLine="0"/>
        <w:jc w:val="center"/>
        <w:rPr>
          <w:szCs w:val="24"/>
        </w:rPr>
      </w:pPr>
      <w:r w:rsidRPr="006B4074">
        <w:rPr>
          <w:szCs w:val="24"/>
        </w:rPr>
        <w:t>Těším se na Vás…</w:t>
      </w:r>
      <w:r w:rsidR="00AD3A51" w:rsidRPr="006B4074">
        <w:rPr>
          <w:szCs w:val="24"/>
        </w:rPr>
        <w:t xml:space="preserve"> </w:t>
      </w:r>
    </w:p>
    <w:p w:rsidR="001F644D" w:rsidRPr="006B4074" w:rsidRDefault="00AD3A51" w:rsidP="006B4074">
      <w:pPr>
        <w:spacing w:line="276" w:lineRule="auto"/>
        <w:ind w:left="415" w:firstLine="0"/>
        <w:jc w:val="center"/>
        <w:rPr>
          <w:szCs w:val="24"/>
        </w:rPr>
      </w:pPr>
      <w:r w:rsidRPr="006B4074">
        <w:rPr>
          <w:szCs w:val="24"/>
        </w:rPr>
        <w:t xml:space="preserve">  </w:t>
      </w:r>
    </w:p>
    <w:p w:rsidR="001F644D" w:rsidRPr="006B4074" w:rsidRDefault="00AD3A51" w:rsidP="006B4074">
      <w:pPr>
        <w:spacing w:after="19" w:line="276" w:lineRule="auto"/>
        <w:ind w:left="360" w:firstLine="0"/>
        <w:rPr>
          <w:szCs w:val="24"/>
        </w:rPr>
      </w:pPr>
      <w:r w:rsidRPr="006B4074">
        <w:rPr>
          <w:szCs w:val="24"/>
        </w:rPr>
        <w:t xml:space="preserve"> </w:t>
      </w:r>
    </w:p>
    <w:p w:rsidR="001F644D" w:rsidRPr="006B4074" w:rsidRDefault="003C463C" w:rsidP="006B4074">
      <w:pPr>
        <w:spacing w:line="276" w:lineRule="auto"/>
        <w:ind w:left="0" w:firstLine="0"/>
        <w:rPr>
          <w:szCs w:val="24"/>
        </w:rPr>
      </w:pPr>
      <w:r w:rsidRPr="006B4074">
        <w:rPr>
          <w:b/>
          <w:szCs w:val="24"/>
        </w:rPr>
        <w:t xml:space="preserve">      Mgr. Lucie Agossa</w:t>
      </w:r>
      <w:r w:rsidR="00936B21" w:rsidRPr="006B4074">
        <w:rPr>
          <w:szCs w:val="24"/>
        </w:rPr>
        <w:t xml:space="preserve">, </w:t>
      </w:r>
      <w:r w:rsidR="00AD3A51" w:rsidRPr="006B4074">
        <w:rPr>
          <w:szCs w:val="24"/>
        </w:rPr>
        <w:t>tř</w:t>
      </w:r>
      <w:r w:rsidR="00936B21" w:rsidRPr="006B4074">
        <w:rPr>
          <w:szCs w:val="24"/>
        </w:rPr>
        <w:t xml:space="preserve">ídní </w:t>
      </w:r>
      <w:proofErr w:type="gramStart"/>
      <w:r w:rsidR="00936B21" w:rsidRPr="006B4074">
        <w:rPr>
          <w:szCs w:val="24"/>
        </w:rPr>
        <w:t>učitelka 1.A</w:t>
      </w:r>
      <w:proofErr w:type="gramEnd"/>
    </w:p>
    <w:p w:rsidR="00AD3A51" w:rsidRPr="006B4074" w:rsidRDefault="00AD3A51" w:rsidP="006B4074">
      <w:pPr>
        <w:spacing w:line="276" w:lineRule="auto"/>
        <w:ind w:left="0" w:firstLine="0"/>
        <w:rPr>
          <w:szCs w:val="24"/>
        </w:rPr>
      </w:pPr>
      <w:r w:rsidRPr="006B4074">
        <w:rPr>
          <w:szCs w:val="24"/>
        </w:rPr>
        <w:t xml:space="preserve">      e-mail: agossa@skolastrancice.cz</w:t>
      </w:r>
    </w:p>
    <w:sectPr w:rsidR="00AD3A51" w:rsidRPr="006B4074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7ABD"/>
    <w:multiLevelType w:val="hybridMultilevel"/>
    <w:tmpl w:val="FBB0489E"/>
    <w:lvl w:ilvl="0" w:tplc="69380F5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2C5F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48EB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1E8A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BA46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58863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5298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4616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34EB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4D"/>
    <w:rsid w:val="001F644D"/>
    <w:rsid w:val="003C463C"/>
    <w:rsid w:val="0042466C"/>
    <w:rsid w:val="006B4074"/>
    <w:rsid w:val="00936B21"/>
    <w:rsid w:val="00A15E15"/>
    <w:rsid w:val="00AD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BDD3"/>
  <w15:docId w15:val="{3FF7F536-BF1B-4C5A-B85F-F7EF4A36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67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46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66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BD41468578DB4C8CE102455022B332" ma:contentTypeVersion="16" ma:contentTypeDescription="Vytvoří nový dokument" ma:contentTypeScope="" ma:versionID="71c1ce97ccfc3d5e7ddf42c86bbf01df">
  <xsd:schema xmlns:xsd="http://www.w3.org/2001/XMLSchema" xmlns:xs="http://www.w3.org/2001/XMLSchema" xmlns:p="http://schemas.microsoft.com/office/2006/metadata/properties" xmlns:ns2="43c03fbe-04df-4bbb-a3ac-fa00eae85fdd" xmlns:ns3="05e61545-70a2-4b8e-be6c-1c85f5c56498" targetNamespace="http://schemas.microsoft.com/office/2006/metadata/properties" ma:root="true" ma:fieldsID="8b558bd9432ba1f5cf51eb628421578c" ns2:_="" ns3:_="">
    <xsd:import namespace="43c03fbe-04df-4bbb-a3ac-fa00eae85fdd"/>
    <xsd:import namespace="05e61545-70a2-4b8e-be6c-1c85f5c56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03fbe-04df-4bbb-a3ac-fa00eae85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a5d7f27e-2e21-4ff1-9c3b-79bc469394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61545-70a2-4b8e-be6c-1c85f5c564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1d2a11-1fdd-4d09-940d-417559281adc}" ma:internalName="TaxCatchAll" ma:showField="CatchAllData" ma:web="05e61545-70a2-4b8e-be6c-1c85f5c564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c03fbe-04df-4bbb-a3ac-fa00eae85fdd">
      <Terms xmlns="http://schemas.microsoft.com/office/infopath/2007/PartnerControls"/>
    </lcf76f155ced4ddcb4097134ff3c332f>
    <TaxCatchAll xmlns="05e61545-70a2-4b8e-be6c-1c85f5c56498" xsi:nil="true"/>
  </documentManagement>
</p:properties>
</file>

<file path=customXml/itemProps1.xml><?xml version="1.0" encoding="utf-8"?>
<ds:datastoreItem xmlns:ds="http://schemas.openxmlformats.org/officeDocument/2006/customXml" ds:itemID="{B025E5CB-001E-4B20-9B93-A8B3B534D21F}"/>
</file>

<file path=customXml/itemProps2.xml><?xml version="1.0" encoding="utf-8"?>
<ds:datastoreItem xmlns:ds="http://schemas.openxmlformats.org/officeDocument/2006/customXml" ds:itemID="{D921F269-73C0-441D-99F2-6E334C93DBB1}"/>
</file>

<file path=customXml/itemProps3.xml><?xml version="1.0" encoding="utf-8"?>
<ds:datastoreItem xmlns:ds="http://schemas.openxmlformats.org/officeDocument/2006/customXml" ds:itemID="{C8A3D6A2-89B3-4F9A-B611-4455E9DE51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ŠKOLNÍCH POTŘEB PRO BUDOUCÍ PRVŇÁČKY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ŠKOLNÍCH POTŘEB PRO BUDOUCÍ PRVŇÁČKY</dc:title>
  <dc:subject/>
  <dc:creator>Jitka</dc:creator>
  <cp:keywords/>
  <cp:lastModifiedBy>Lucie Agossa</cp:lastModifiedBy>
  <cp:revision>12</cp:revision>
  <cp:lastPrinted>2023-06-15T05:25:00Z</cp:lastPrinted>
  <dcterms:created xsi:type="dcterms:W3CDTF">2023-06-12T06:20:00Z</dcterms:created>
  <dcterms:modified xsi:type="dcterms:W3CDTF">2023-06-15T05:40:00Z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0x0101006DBD41468578DB4C8CE102455022B332</vt:lpwstr>
  </property>
</Properties>
</file>